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37" w:rsidRDefault="00E21737"/>
    <w:p w:rsidR="00EB0A4B" w:rsidRDefault="00EB0A4B" w:rsidP="00E73A08">
      <w:pPr>
        <w:spacing w:after="120" w:line="240" w:lineRule="auto"/>
        <w:jc w:val="both"/>
      </w:pPr>
      <w:r w:rsidRPr="00E73A08">
        <w:rPr>
          <w:b/>
        </w:rPr>
        <w:t>Miguel Ángel Díaz Carreño</w:t>
      </w:r>
      <w:r>
        <w:t xml:space="preserve">. Es Doctor en Ciencias con especialidad en Economía por el Colegio de Postgraduados. Actualmente es profesor de la Facultad de Economía de la Universidad Autónoma del Estado de México en las asignaturas de Estadística y Análisis Matemático. Entre sus publicaciones </w:t>
      </w:r>
      <w:r w:rsidR="00A30079">
        <w:t>s</w:t>
      </w:r>
      <w:r>
        <w:t xml:space="preserve">e encuentran: </w:t>
      </w:r>
      <w:r w:rsidR="00E73A08">
        <w:t xml:space="preserve">i) </w:t>
      </w:r>
      <w:r w:rsidR="00E73A08" w:rsidRPr="0000001B">
        <w:t xml:space="preserve">Efectos del gasto público sobre el PIB en los estados de México, 1999-2014, </w:t>
      </w:r>
      <w:r w:rsidR="00E73A08" w:rsidRPr="002C69E5">
        <w:rPr>
          <w:i/>
        </w:rPr>
        <w:t>Investigación Econ</w:t>
      </w:r>
      <w:r w:rsidR="00E73A08" w:rsidRPr="002C69E5">
        <w:rPr>
          <w:i/>
        </w:rPr>
        <w:t>ómica, UNAM</w:t>
      </w:r>
      <w:r w:rsidR="00E73A08">
        <w:t xml:space="preserve">, 77(305), pp. 41-61; </w:t>
      </w:r>
      <w:r w:rsidR="00A30079">
        <w:t xml:space="preserve">ii) </w:t>
      </w:r>
      <w:r w:rsidR="00E73A08" w:rsidRPr="00B9721A">
        <w:t xml:space="preserve">Agencia y pobreza en la población económicamente activa mexicana. </w:t>
      </w:r>
      <w:r w:rsidR="00E73A08" w:rsidRPr="002C69E5">
        <w:rPr>
          <w:i/>
        </w:rPr>
        <w:t>Estudios regionales en economía, población y desarrollo, cuadernos de trabajo  de la UACJ</w:t>
      </w:r>
      <w:r w:rsidR="00E73A08" w:rsidRPr="00B9721A">
        <w:t>, Ciudad Juáre</w:t>
      </w:r>
      <w:r w:rsidR="00E73A08">
        <w:t xml:space="preserve">z, Núm.45, mayo/junio, pp. 1-24; iii) </w:t>
      </w:r>
      <w:r w:rsidR="00E73A08" w:rsidRPr="00B9721A">
        <w:t>Medición de la meta-</w:t>
      </w:r>
      <w:proofErr w:type="spellStart"/>
      <w:r w:rsidR="00E73A08" w:rsidRPr="00B9721A">
        <w:t>capabilidad</w:t>
      </w:r>
      <w:proofErr w:type="spellEnd"/>
      <w:r w:rsidR="00E73A08" w:rsidRPr="00B9721A">
        <w:t xml:space="preserve"> de agencia en el ámbito laboral, </w:t>
      </w:r>
      <w:proofErr w:type="spellStart"/>
      <w:r w:rsidR="00E73A08" w:rsidRPr="002C69E5">
        <w:rPr>
          <w:i/>
        </w:rPr>
        <w:t>Éthique</w:t>
      </w:r>
      <w:proofErr w:type="spellEnd"/>
      <w:r w:rsidR="00E73A08" w:rsidRPr="002C69E5">
        <w:rPr>
          <w:i/>
        </w:rPr>
        <w:t xml:space="preserve"> et </w:t>
      </w:r>
      <w:proofErr w:type="spellStart"/>
      <w:r w:rsidR="00E73A08" w:rsidRPr="002C69E5">
        <w:rPr>
          <w:i/>
        </w:rPr>
        <w:t>économique</w:t>
      </w:r>
      <w:proofErr w:type="spellEnd"/>
      <w:r w:rsidR="00E73A08" w:rsidRPr="002C69E5">
        <w:rPr>
          <w:i/>
        </w:rPr>
        <w:t>/</w:t>
      </w:r>
      <w:proofErr w:type="spellStart"/>
      <w:r w:rsidR="00E73A08" w:rsidRPr="002C69E5">
        <w:rPr>
          <w:i/>
        </w:rPr>
        <w:t>Ethics</w:t>
      </w:r>
      <w:proofErr w:type="spellEnd"/>
      <w:r w:rsidR="00E73A08" w:rsidRPr="002C69E5">
        <w:rPr>
          <w:i/>
        </w:rPr>
        <w:t xml:space="preserve"> and </w:t>
      </w:r>
      <w:proofErr w:type="spellStart"/>
      <w:r w:rsidR="00E73A08" w:rsidRPr="002C69E5">
        <w:rPr>
          <w:i/>
        </w:rPr>
        <w:t>Economics</w:t>
      </w:r>
      <w:proofErr w:type="spellEnd"/>
      <w:r w:rsidR="00E73A08" w:rsidRPr="002C69E5">
        <w:rPr>
          <w:i/>
        </w:rPr>
        <w:t xml:space="preserve">, </w:t>
      </w:r>
      <w:proofErr w:type="spellStart"/>
      <w:r w:rsidR="00E73A08" w:rsidRPr="002C69E5">
        <w:rPr>
          <w:i/>
        </w:rPr>
        <w:t>Université</w:t>
      </w:r>
      <w:proofErr w:type="spellEnd"/>
      <w:r w:rsidR="00E73A08" w:rsidRPr="002C69E5">
        <w:rPr>
          <w:i/>
        </w:rPr>
        <w:t xml:space="preserve"> de </w:t>
      </w:r>
      <w:proofErr w:type="spellStart"/>
      <w:r w:rsidR="00E73A08" w:rsidRPr="002C69E5">
        <w:rPr>
          <w:i/>
        </w:rPr>
        <w:t>Montréal</w:t>
      </w:r>
      <w:proofErr w:type="spellEnd"/>
      <w:r w:rsidR="00E73A08" w:rsidRPr="00B9721A">
        <w:t>, Montreal, Núm.02, Vol. 14, pp. 25-57.</w:t>
      </w:r>
      <w:r w:rsidR="00E73A08">
        <w:t xml:space="preserve"> </w:t>
      </w:r>
      <w:proofErr w:type="spellStart"/>
      <w:r w:rsidR="00E73A08">
        <w:t>Iv</w:t>
      </w:r>
      <w:proofErr w:type="spellEnd"/>
      <w:r w:rsidR="00E73A08">
        <w:t xml:space="preserve">) </w:t>
      </w:r>
      <w:r w:rsidR="00E73A08" w:rsidRPr="00B9721A">
        <w:t xml:space="preserve">Las recesiones de México en los albores del siglo XXI, </w:t>
      </w:r>
      <w:r w:rsidR="00E73A08" w:rsidRPr="002C69E5">
        <w:rPr>
          <w:i/>
        </w:rPr>
        <w:t>Problemas del desarrollo económico</w:t>
      </w:r>
      <w:r w:rsidR="00E73A08" w:rsidRPr="00B9721A">
        <w:t>, UNAM, Méxi</w:t>
      </w:r>
      <w:r w:rsidR="00E73A08">
        <w:t xml:space="preserve">co, Núm.48, Vol. 189. pp. 57-84. </w:t>
      </w:r>
      <w:r w:rsidRPr="00E73A08">
        <w:t xml:space="preserve">Su línea de investigación </w:t>
      </w:r>
      <w:r w:rsidRPr="00E73A08">
        <w:t>es Estadística y Macroeconomía</w:t>
      </w:r>
      <w:r w:rsidRPr="00E73A08">
        <w:t>.</w:t>
      </w:r>
      <w:r w:rsidR="00E73A08">
        <w:t> </w:t>
      </w:r>
      <w:r w:rsidRPr="00E73A08">
        <w:t xml:space="preserve">Teléfono (722) 2149411, </w:t>
      </w:r>
      <w:proofErr w:type="spellStart"/>
      <w:r w:rsidRPr="00E73A08">
        <w:t>ext</w:t>
      </w:r>
      <w:proofErr w:type="spellEnd"/>
      <w:r w:rsidRPr="00E73A08">
        <w:t xml:space="preserve"> 1</w:t>
      </w:r>
      <w:r w:rsidRPr="00E73A08">
        <w:t>71. Correo electrónico: madiazc</w:t>
      </w:r>
      <w:r w:rsidRPr="00E73A08">
        <w:t>@uaemex.mx</w:t>
      </w:r>
    </w:p>
    <w:p w:rsidR="00EB0A4B" w:rsidRDefault="00EB0A4B" w:rsidP="00D263B6">
      <w:pPr>
        <w:jc w:val="both"/>
      </w:pPr>
      <w:r>
        <w:rPr>
          <w:rFonts w:ascii="Calibri" w:hAnsi="Calibri" w:cs="Calibri"/>
          <w:b/>
          <w:bCs/>
          <w:color w:val="000000"/>
        </w:rPr>
        <w:t>Judith Huerta Quiroz.</w:t>
      </w:r>
      <w:r>
        <w:rPr>
          <w:rFonts w:ascii="Calibri" w:hAnsi="Calibri" w:cs="Calibri"/>
          <w:color w:val="000000"/>
        </w:rPr>
        <w:t> </w:t>
      </w:r>
      <w:r>
        <w:rPr>
          <w:rFonts w:ascii="Calibri" w:hAnsi="Calibri" w:cs="Calibri"/>
          <w:color w:val="000000"/>
        </w:rPr>
        <w:t>Es M</w:t>
      </w:r>
      <w:r>
        <w:rPr>
          <w:rFonts w:ascii="Calibri" w:hAnsi="Calibri" w:cs="Calibri"/>
          <w:color w:val="000000"/>
        </w:rPr>
        <w:t>aestra en Economía Aplicada por la Facultad de Economía de la Universidad Autónoma del Estado de Méxi</w:t>
      </w:r>
      <w:r>
        <w:rPr>
          <w:rFonts w:ascii="Calibri" w:hAnsi="Calibri" w:cs="Calibri"/>
          <w:color w:val="000000"/>
        </w:rPr>
        <w:t xml:space="preserve">co. Actualmente es profesora en las asignaturas de Estadística y Modelos Econométricos. Además es </w:t>
      </w:r>
      <w:r>
        <w:rPr>
          <w:rFonts w:ascii="Calibri" w:hAnsi="Calibri" w:cs="Calibri"/>
          <w:color w:val="000000"/>
        </w:rPr>
        <w:t>coordinadora de la licenciatura en Negocios Internacionales Bilin</w:t>
      </w:r>
      <w:r>
        <w:rPr>
          <w:rFonts w:ascii="Calibri" w:hAnsi="Calibri" w:cs="Calibri"/>
          <w:color w:val="000000"/>
        </w:rPr>
        <w:t xml:space="preserve">güe de la Facultad de Economía </w:t>
      </w:r>
      <w:r>
        <w:rPr>
          <w:rFonts w:ascii="Calibri" w:hAnsi="Calibri" w:cs="Calibri"/>
          <w:color w:val="000000"/>
        </w:rPr>
        <w:t>de la Universidad Autónoma del Estado de México. Su línea de investigación es ciclos económicos y economía conductual</w:t>
      </w:r>
      <w:r>
        <w:rPr>
          <w:rFonts w:ascii="Calibri" w:hAnsi="Calibri" w:cs="Calibri"/>
          <w:color w:val="000000"/>
        </w:rPr>
        <w:t>.</w:t>
      </w:r>
      <w:r>
        <w:rPr>
          <w:rFonts w:ascii="Calibri" w:hAnsi="Calibri" w:cs="Calibri"/>
          <w:color w:val="000000"/>
        </w:rPr>
        <w:t xml:space="preserve">  Teléfono (722) 2149411, </w:t>
      </w:r>
      <w:proofErr w:type="spellStart"/>
      <w:r>
        <w:rPr>
          <w:rFonts w:ascii="Calibri" w:hAnsi="Calibri" w:cs="Calibri"/>
          <w:color w:val="000000"/>
        </w:rPr>
        <w:t>ext</w:t>
      </w:r>
      <w:proofErr w:type="spellEnd"/>
      <w:r>
        <w:rPr>
          <w:rFonts w:ascii="Calibri" w:hAnsi="Calibri" w:cs="Calibri"/>
          <w:color w:val="000000"/>
        </w:rPr>
        <w:t xml:space="preserve"> 169. Correo electrónico: jhuertaq@uaemex.mx</w:t>
      </w:r>
      <w:bookmarkStart w:id="0" w:name="_GoBack"/>
      <w:bookmarkEnd w:id="0"/>
    </w:p>
    <w:sectPr w:rsidR="00EB0A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4B"/>
    <w:rsid w:val="002C69E5"/>
    <w:rsid w:val="00662458"/>
    <w:rsid w:val="00A30079"/>
    <w:rsid w:val="00D263B6"/>
    <w:rsid w:val="00E21737"/>
    <w:rsid w:val="00E73A08"/>
    <w:rsid w:val="00EB0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0DBC-ADAA-4D7B-A3CE-CC79F252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1353</Characters>
  <Application>Microsoft Office Word</Application>
  <DocSecurity>0</DocSecurity>
  <Lines>11</Lines>
  <Paragraphs>3</Paragraphs>
  <ScaleCrop>false</ScaleCrop>
  <Company>Hewlett-Packard Company</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ECONOMIA</dc:creator>
  <cp:keywords/>
  <dc:description/>
  <cp:lastModifiedBy>ECONOMIA</cp:lastModifiedBy>
  <cp:revision>5</cp:revision>
  <dcterms:created xsi:type="dcterms:W3CDTF">2018-11-20T16:08:00Z</dcterms:created>
  <dcterms:modified xsi:type="dcterms:W3CDTF">2018-11-20T16:27:00Z</dcterms:modified>
</cp:coreProperties>
</file>